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6EA" w:rsidRPr="008D4791" w:rsidRDefault="0036003D" w:rsidP="00043634">
      <w:pPr>
        <w:jc w:val="both"/>
        <w:rPr>
          <w:rFonts w:cs="Times New Roman"/>
          <w:b/>
          <w:sz w:val="30"/>
          <w:szCs w:val="30"/>
        </w:rPr>
      </w:pPr>
      <w:r w:rsidRPr="008D4791">
        <w:rPr>
          <w:rFonts w:cs="Times New Roman"/>
          <w:b/>
          <w:sz w:val="30"/>
          <w:szCs w:val="30"/>
        </w:rPr>
        <w:t>Data Sheet</w:t>
      </w:r>
    </w:p>
    <w:p w:rsidR="006D7EC3" w:rsidRPr="008D4791" w:rsidRDefault="006D7EC3" w:rsidP="00043634">
      <w:pPr>
        <w:jc w:val="both"/>
        <w:rPr>
          <w:rFonts w:cs="Times New Roman"/>
        </w:rPr>
      </w:pPr>
    </w:p>
    <w:p w:rsidR="006D7EC3" w:rsidRPr="008D4791" w:rsidRDefault="006D7EC3" w:rsidP="00043634">
      <w:pPr>
        <w:jc w:val="both"/>
        <w:rPr>
          <w:rFonts w:cs="Times New Roman"/>
        </w:rPr>
      </w:pPr>
      <w:r w:rsidRPr="008D4791">
        <w:rPr>
          <w:rFonts w:cs="Times New Roman"/>
        </w:rPr>
        <w:t xml:space="preserve">Product: </w:t>
      </w:r>
      <w:r w:rsidR="00E124F5">
        <w:rPr>
          <w:rFonts w:cs="Times New Roman" w:hint="eastAsia"/>
        </w:rPr>
        <w:t>SHC-</w:t>
      </w:r>
      <w:r w:rsidR="007003B1">
        <w:rPr>
          <w:rFonts w:cs="Times New Roman" w:hint="eastAsia"/>
        </w:rPr>
        <w:t>H</w:t>
      </w:r>
      <w:r w:rsidR="00293A3A">
        <w:rPr>
          <w:rFonts w:cs="Times New Roman" w:hint="eastAsia"/>
        </w:rPr>
        <w:t>I</w:t>
      </w:r>
      <w:r w:rsidR="00E124F5">
        <w:rPr>
          <w:rFonts w:cs="Times New Roman" w:hint="eastAsia"/>
        </w:rPr>
        <w:t>XXX</w:t>
      </w:r>
    </w:p>
    <w:p w:rsidR="006D7EC3" w:rsidRPr="008D4791" w:rsidRDefault="007003B1" w:rsidP="00043634">
      <w:pPr>
        <w:jc w:val="both"/>
        <w:rPr>
          <w:rFonts w:cs="Times New Roman"/>
        </w:rPr>
      </w:pPr>
      <w:r>
        <w:rPr>
          <w:rFonts w:cs="Times New Roman" w:hint="eastAsia"/>
        </w:rPr>
        <w:t>HDMI</w:t>
      </w:r>
      <w:r w:rsidR="00E124F5">
        <w:rPr>
          <w:rFonts w:cs="Times New Roman" w:hint="eastAsia"/>
        </w:rPr>
        <w:t xml:space="preserve"> </w:t>
      </w:r>
      <w:r w:rsidR="00293A3A">
        <w:rPr>
          <w:rFonts w:cs="Times New Roman" w:hint="eastAsia"/>
        </w:rPr>
        <w:t xml:space="preserve">HI-PQ </w:t>
      </w:r>
      <w:r w:rsidR="00E124F5">
        <w:rPr>
          <w:rFonts w:cs="Times New Roman" w:hint="eastAsia"/>
        </w:rPr>
        <w:t>Cables</w:t>
      </w:r>
    </w:p>
    <w:p w:rsidR="006D7EC3" w:rsidRPr="008D4791" w:rsidRDefault="006D7EC3" w:rsidP="00043634">
      <w:pPr>
        <w:jc w:val="both"/>
        <w:rPr>
          <w:rFonts w:cs="Times New Roman"/>
        </w:rPr>
      </w:pPr>
    </w:p>
    <w:p w:rsidR="00E124F5" w:rsidRPr="00E124F5" w:rsidRDefault="00E124F5" w:rsidP="00E124F5">
      <w:pPr>
        <w:jc w:val="both"/>
        <w:rPr>
          <w:rFonts w:cs="Times New Roman" w:hint="eastAsia"/>
        </w:rPr>
      </w:pPr>
      <w:r w:rsidRPr="00E124F5">
        <w:rPr>
          <w:rFonts w:cs="Times New Roman" w:hint="eastAsia"/>
        </w:rPr>
        <w:t xml:space="preserve">Smart Harmony </w:t>
      </w:r>
      <w:r w:rsidRPr="00E124F5">
        <w:rPr>
          <w:rFonts w:cs="Times New Roman"/>
        </w:rPr>
        <w:t xml:space="preserve">offers </w:t>
      </w:r>
      <w:r w:rsidR="00293A3A" w:rsidRPr="00293A3A">
        <w:rPr>
          <w:rFonts w:cs="Times New Roman"/>
        </w:rPr>
        <w:t>High Definition Picture Quality Digital AV (HDMI HI-PQ) Cable</w:t>
      </w:r>
      <w:r w:rsidRPr="00E124F5">
        <w:rPr>
          <w:rFonts w:cs="Times New Roman"/>
        </w:rPr>
        <w:t xml:space="preserve"> cables pre-terminated in commonly used lengths.</w:t>
      </w:r>
    </w:p>
    <w:p w:rsidR="006D7EC3" w:rsidRPr="00293A3A" w:rsidRDefault="006D7EC3" w:rsidP="00043634">
      <w:pPr>
        <w:jc w:val="both"/>
        <w:rPr>
          <w:rFonts w:cs="Times New Roman"/>
        </w:rPr>
      </w:pPr>
    </w:p>
    <w:p w:rsidR="00043634" w:rsidRDefault="00293A3A" w:rsidP="003B6332">
      <w:pPr>
        <w:jc w:val="center"/>
        <w:rPr>
          <w:rFonts w:cs="Times New Roman"/>
        </w:rPr>
      </w:pPr>
      <w:r>
        <w:rPr>
          <w:rFonts w:ascii="Tahoma" w:hAnsi="Tahoma" w:cs="Tahoma"/>
          <w:noProof/>
          <w:sz w:val="20"/>
          <w:szCs w:val="20"/>
        </w:rPr>
        <w:drawing>
          <wp:inline distT="0" distB="0" distL="0" distR="0">
            <wp:extent cx="6115050" cy="4581525"/>
            <wp:effectExtent l="19050" t="0" r="0" b="0"/>
            <wp:docPr id="26" name="Picture 26" descr="IMG_298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G_2986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58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3634" w:rsidRDefault="00043634" w:rsidP="00043634">
      <w:pPr>
        <w:jc w:val="both"/>
        <w:rPr>
          <w:rFonts w:cs="Times New Roman"/>
        </w:rPr>
      </w:pPr>
    </w:p>
    <w:p w:rsidR="006D7EC3" w:rsidRPr="008D4791" w:rsidRDefault="006D7EC3" w:rsidP="00043634">
      <w:pPr>
        <w:jc w:val="both"/>
        <w:rPr>
          <w:rFonts w:cs="Times New Roman"/>
        </w:rPr>
      </w:pPr>
    </w:p>
    <w:p w:rsidR="00293A3A" w:rsidRDefault="00E124F5" w:rsidP="007003B1">
      <w:pPr>
        <w:jc w:val="both"/>
        <w:rPr>
          <w:rFonts w:cs="Times New Roman"/>
        </w:rPr>
      </w:pPr>
      <w:r>
        <w:rPr>
          <w:rFonts w:cs="Times New Roman" w:hint="eastAsia"/>
          <w:b/>
          <w:u w:val="single"/>
        </w:rPr>
        <w:t>Cable Length</w:t>
      </w:r>
      <w:proofErr w:type="gramStart"/>
      <w:r>
        <w:rPr>
          <w:rFonts w:cs="Times New Roman" w:hint="eastAsia"/>
          <w:b/>
          <w:u w:val="single"/>
        </w:rPr>
        <w:t>:</w:t>
      </w:r>
      <w:r w:rsidR="00043634" w:rsidRPr="00A9181D">
        <w:rPr>
          <w:rFonts w:cs="Times New Roman"/>
          <w:b/>
          <w:u w:val="single"/>
        </w:rPr>
        <w:t>:</w:t>
      </w:r>
      <w:proofErr w:type="gramEnd"/>
      <w:r w:rsidR="00043634" w:rsidRPr="00A9181D">
        <w:rPr>
          <w:rFonts w:cs="Times New Roman"/>
          <w:b/>
          <w:u w:val="single"/>
        </w:rPr>
        <w:cr/>
      </w:r>
      <w:r w:rsidR="00043634" w:rsidRPr="00A9181D">
        <w:rPr>
          <w:rFonts w:cs="Times New Roman"/>
        </w:rPr>
        <w:cr/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94"/>
        <w:gridCol w:w="6804"/>
      </w:tblGrid>
      <w:tr w:rsidR="00293A3A" w:rsidRPr="00501531" w:rsidTr="002A246D">
        <w:tc>
          <w:tcPr>
            <w:tcW w:w="2694" w:type="dxa"/>
          </w:tcPr>
          <w:p w:rsidR="00293A3A" w:rsidRPr="00501531" w:rsidRDefault="00293A3A" w:rsidP="002A246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Length</w:t>
            </w:r>
          </w:p>
        </w:tc>
        <w:tc>
          <w:tcPr>
            <w:tcW w:w="6804" w:type="dxa"/>
          </w:tcPr>
          <w:p w:rsidR="00293A3A" w:rsidRPr="00501531" w:rsidRDefault="00293A3A" w:rsidP="002A246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Model</w:t>
            </w:r>
          </w:p>
        </w:tc>
      </w:tr>
      <w:tr w:rsidR="00293A3A" w:rsidRPr="00501531" w:rsidTr="002A246D">
        <w:tc>
          <w:tcPr>
            <w:tcW w:w="2694" w:type="dxa"/>
          </w:tcPr>
          <w:p w:rsidR="00293A3A" w:rsidRPr="00501531" w:rsidRDefault="00293A3A" w:rsidP="002A246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12M</w:t>
            </w:r>
          </w:p>
        </w:tc>
        <w:tc>
          <w:tcPr>
            <w:tcW w:w="6804" w:type="dxa"/>
          </w:tcPr>
          <w:p w:rsidR="00293A3A" w:rsidRPr="00501531" w:rsidRDefault="00293A3A" w:rsidP="002A246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SHC-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H</w:t>
            </w:r>
            <w:r>
              <w:rPr>
                <w:rFonts w:ascii="Tahoma" w:hAnsi="Tahoma" w:cs="Tahoma" w:hint="eastAsia"/>
                <w:color w:val="auto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1200</w:t>
            </w:r>
          </w:p>
        </w:tc>
      </w:tr>
      <w:tr w:rsidR="00293A3A" w:rsidRPr="00501531" w:rsidTr="002A246D">
        <w:tc>
          <w:tcPr>
            <w:tcW w:w="2694" w:type="dxa"/>
          </w:tcPr>
          <w:p w:rsidR="00293A3A" w:rsidRPr="00501531" w:rsidRDefault="00293A3A" w:rsidP="002A246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8</w:t>
            </w: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M</w:t>
            </w:r>
          </w:p>
        </w:tc>
        <w:tc>
          <w:tcPr>
            <w:tcW w:w="6804" w:type="dxa"/>
          </w:tcPr>
          <w:p w:rsidR="00293A3A" w:rsidRPr="00501531" w:rsidRDefault="00293A3A" w:rsidP="002A246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SHC-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H</w:t>
            </w:r>
            <w:r>
              <w:rPr>
                <w:rFonts w:ascii="Tahoma" w:hAnsi="Tahoma" w:cs="Tahoma" w:hint="eastAsia"/>
                <w:color w:val="auto"/>
                <w:sz w:val="20"/>
                <w:szCs w:val="20"/>
              </w:rPr>
              <w:t>I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1800</w:t>
            </w:r>
          </w:p>
        </w:tc>
      </w:tr>
    </w:tbl>
    <w:p w:rsidR="007003B1" w:rsidRDefault="007003B1" w:rsidP="007003B1">
      <w:pPr>
        <w:jc w:val="both"/>
        <w:rPr>
          <w:rFonts w:cs="Times New Roman"/>
        </w:rPr>
      </w:pPr>
    </w:p>
    <w:p w:rsidR="00A9181D" w:rsidRDefault="00A9181D" w:rsidP="007003B1">
      <w:pPr>
        <w:jc w:val="both"/>
        <w:rPr>
          <w:rFonts w:cs="Times New Roman"/>
        </w:rPr>
      </w:pPr>
      <w:r>
        <w:rPr>
          <w:rFonts w:cs="Times New Roman"/>
        </w:rPr>
        <w:br w:type="page"/>
      </w:r>
    </w:p>
    <w:p w:rsidR="00293A3A" w:rsidRPr="00C0753D" w:rsidRDefault="00043634" w:rsidP="00293A3A">
      <w:pPr>
        <w:jc w:val="both"/>
        <w:rPr>
          <w:rFonts w:ascii="Tahoma" w:hAnsi="Tahoma" w:cs="Tahoma"/>
          <w:sz w:val="20"/>
          <w:szCs w:val="20"/>
        </w:rPr>
      </w:pPr>
      <w:r w:rsidRPr="00A9181D">
        <w:rPr>
          <w:rFonts w:cs="Times New Roman"/>
          <w:b/>
          <w:u w:val="single"/>
        </w:rPr>
        <w:lastRenderedPageBreak/>
        <w:t>Specifications:</w:t>
      </w:r>
      <w:r w:rsidRPr="00A9181D">
        <w:rPr>
          <w:rFonts w:cs="Times New Roman"/>
          <w:b/>
          <w:u w:val="single"/>
        </w:rPr>
        <w:cr/>
      </w:r>
      <w:r w:rsidRPr="00043634">
        <w:rPr>
          <w:rFonts w:cs="Times New Roman"/>
        </w:rPr>
        <w:cr/>
      </w:r>
      <w:r w:rsidR="00293A3A">
        <w:rPr>
          <w:noProof/>
        </w:rPr>
        <w:drawing>
          <wp:inline distT="0" distB="0" distL="0" distR="0">
            <wp:extent cx="6115050" cy="1533525"/>
            <wp:effectExtent l="19050" t="0" r="0" b="0"/>
            <wp:docPr id="29" name="Picture 29" descr="new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new-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3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3A3A" w:rsidRDefault="00293A3A" w:rsidP="00293A3A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4"/>
        <w:gridCol w:w="6804"/>
        <w:gridCol w:w="1027"/>
        <w:gridCol w:w="993"/>
      </w:tblGrid>
      <w:tr w:rsidR="00293A3A" w:rsidRPr="00501531" w:rsidTr="002A246D">
        <w:tc>
          <w:tcPr>
            <w:tcW w:w="674" w:type="dxa"/>
          </w:tcPr>
          <w:p w:rsidR="00293A3A" w:rsidRPr="00501531" w:rsidRDefault="00293A3A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ITEM</w:t>
            </w:r>
          </w:p>
        </w:tc>
        <w:tc>
          <w:tcPr>
            <w:tcW w:w="6804" w:type="dxa"/>
          </w:tcPr>
          <w:p w:rsidR="00293A3A" w:rsidRPr="00501531" w:rsidRDefault="00293A3A" w:rsidP="002A246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DESCRIPTION</w:t>
            </w:r>
          </w:p>
        </w:tc>
        <w:tc>
          <w:tcPr>
            <w:tcW w:w="1027" w:type="dxa"/>
          </w:tcPr>
          <w:p w:rsidR="00293A3A" w:rsidRPr="00501531" w:rsidRDefault="00293A3A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QTY</w:t>
            </w:r>
          </w:p>
        </w:tc>
        <w:tc>
          <w:tcPr>
            <w:tcW w:w="993" w:type="dxa"/>
          </w:tcPr>
          <w:p w:rsidR="00293A3A" w:rsidRPr="00501531" w:rsidRDefault="00293A3A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UNIT</w:t>
            </w:r>
          </w:p>
        </w:tc>
      </w:tr>
      <w:tr w:rsidR="00293A3A" w:rsidRPr="00501531" w:rsidTr="002A246D">
        <w:tc>
          <w:tcPr>
            <w:tcW w:w="674" w:type="dxa"/>
          </w:tcPr>
          <w:p w:rsidR="00293A3A" w:rsidRPr="00501531" w:rsidRDefault="00293A3A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</w:p>
        </w:tc>
        <w:tc>
          <w:tcPr>
            <w:tcW w:w="6804" w:type="dxa"/>
          </w:tcPr>
          <w:p w:rsidR="00293A3A" w:rsidRPr="00501531" w:rsidRDefault="00293A3A" w:rsidP="002A246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HDMI Type A 19 pin Connector, Male with Gold plated pins, Nickel-plated shell UL94V-0</w:t>
            </w:r>
          </w:p>
        </w:tc>
        <w:tc>
          <w:tcPr>
            <w:tcW w:w="1027" w:type="dxa"/>
          </w:tcPr>
          <w:p w:rsidR="00293A3A" w:rsidRPr="00501531" w:rsidRDefault="00293A3A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293A3A" w:rsidRPr="00501531" w:rsidRDefault="00293A3A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pcs</w:t>
            </w:r>
            <w:proofErr w:type="spellEnd"/>
          </w:p>
        </w:tc>
      </w:tr>
      <w:tr w:rsidR="00293A3A" w:rsidRPr="00501531" w:rsidTr="002A246D">
        <w:tc>
          <w:tcPr>
            <w:tcW w:w="674" w:type="dxa"/>
          </w:tcPr>
          <w:p w:rsidR="00293A3A" w:rsidRPr="00501531" w:rsidRDefault="00293A3A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</w:p>
        </w:tc>
        <w:tc>
          <w:tcPr>
            <w:tcW w:w="6804" w:type="dxa"/>
          </w:tcPr>
          <w:p w:rsidR="00293A3A" w:rsidRPr="00501531" w:rsidRDefault="00293A3A" w:rsidP="002A246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Black Molded PVC Hood</w:t>
            </w:r>
          </w:p>
        </w:tc>
        <w:tc>
          <w:tcPr>
            <w:tcW w:w="1027" w:type="dxa"/>
          </w:tcPr>
          <w:p w:rsidR="00293A3A" w:rsidRPr="00501531" w:rsidRDefault="00293A3A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293A3A" w:rsidRPr="00501531" w:rsidRDefault="00293A3A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pcs</w:t>
            </w:r>
            <w:proofErr w:type="spellEnd"/>
          </w:p>
        </w:tc>
      </w:tr>
      <w:tr w:rsidR="00293A3A" w:rsidRPr="00501531" w:rsidTr="002A246D">
        <w:tc>
          <w:tcPr>
            <w:tcW w:w="674" w:type="dxa"/>
          </w:tcPr>
          <w:p w:rsidR="00293A3A" w:rsidRPr="00501531" w:rsidRDefault="00293A3A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3</w:t>
            </w:r>
          </w:p>
        </w:tc>
        <w:tc>
          <w:tcPr>
            <w:tcW w:w="6804" w:type="dxa"/>
          </w:tcPr>
          <w:p w:rsidR="00293A3A" w:rsidRPr="00501531" w:rsidRDefault="00293A3A" w:rsidP="002A246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Pat. US 6.287,148 B1 RF-Blok Shielding Metal Can</w:t>
            </w:r>
          </w:p>
        </w:tc>
        <w:tc>
          <w:tcPr>
            <w:tcW w:w="1027" w:type="dxa"/>
          </w:tcPr>
          <w:p w:rsidR="00293A3A" w:rsidRPr="00501531" w:rsidRDefault="00293A3A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293A3A" w:rsidRPr="00501531" w:rsidRDefault="00293A3A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pcs</w:t>
            </w:r>
            <w:proofErr w:type="spellEnd"/>
          </w:p>
        </w:tc>
      </w:tr>
      <w:tr w:rsidR="00293A3A" w:rsidRPr="00501531" w:rsidTr="002A246D">
        <w:tc>
          <w:tcPr>
            <w:tcW w:w="674" w:type="dxa"/>
          </w:tcPr>
          <w:p w:rsidR="00293A3A" w:rsidRPr="00501531" w:rsidRDefault="00293A3A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4</w:t>
            </w:r>
          </w:p>
        </w:tc>
        <w:tc>
          <w:tcPr>
            <w:tcW w:w="6804" w:type="dxa"/>
          </w:tcPr>
          <w:p w:rsidR="00293A3A" w:rsidRPr="00501531" w:rsidRDefault="00293A3A" w:rsidP="002A246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(1</w:t>
            </w:r>
            <w:r w:rsidRPr="009E5077">
              <w:rPr>
                <w:rFonts w:ascii="Tahoma" w:hAnsi="Tahoma" w:cs="Tahoma"/>
                <w:color w:val="auto"/>
                <w:sz w:val="20"/>
                <w:szCs w:val="20"/>
              </w:rPr>
              <w:t>00Ω S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hielding Twisted Pairs) x 4 + 7C wire; AL-foil+85% Braid; Black PVC Jacket</w:t>
            </w:r>
          </w:p>
        </w:tc>
        <w:tc>
          <w:tcPr>
            <w:tcW w:w="1027" w:type="dxa"/>
          </w:tcPr>
          <w:p w:rsidR="00293A3A" w:rsidRPr="00501531" w:rsidRDefault="00293A3A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1</w:t>
            </w:r>
          </w:p>
        </w:tc>
        <w:tc>
          <w:tcPr>
            <w:tcW w:w="993" w:type="dxa"/>
          </w:tcPr>
          <w:p w:rsidR="00293A3A" w:rsidRPr="00501531" w:rsidRDefault="00293A3A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pcs</w:t>
            </w:r>
            <w:proofErr w:type="spellEnd"/>
          </w:p>
        </w:tc>
      </w:tr>
      <w:tr w:rsidR="00293A3A" w:rsidRPr="00501531" w:rsidTr="002A246D">
        <w:tc>
          <w:tcPr>
            <w:tcW w:w="674" w:type="dxa"/>
          </w:tcPr>
          <w:p w:rsidR="00293A3A" w:rsidRPr="00501531" w:rsidRDefault="00293A3A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5</w:t>
            </w:r>
          </w:p>
        </w:tc>
        <w:tc>
          <w:tcPr>
            <w:tcW w:w="6804" w:type="dxa"/>
          </w:tcPr>
          <w:p w:rsidR="00293A3A" w:rsidRDefault="00293A3A" w:rsidP="002A246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D-type Sticker</w:t>
            </w:r>
          </w:p>
        </w:tc>
        <w:tc>
          <w:tcPr>
            <w:tcW w:w="1027" w:type="dxa"/>
          </w:tcPr>
          <w:p w:rsidR="00293A3A" w:rsidRDefault="00293A3A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293A3A" w:rsidRPr="00501531" w:rsidRDefault="00293A3A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color w:val="auto"/>
                <w:sz w:val="20"/>
                <w:szCs w:val="20"/>
              </w:rPr>
              <w:t>pcs</w:t>
            </w:r>
            <w:proofErr w:type="spellEnd"/>
          </w:p>
        </w:tc>
      </w:tr>
      <w:tr w:rsidR="00293A3A" w:rsidRPr="00501531" w:rsidTr="002A246D">
        <w:tc>
          <w:tcPr>
            <w:tcW w:w="674" w:type="dxa"/>
          </w:tcPr>
          <w:p w:rsidR="00293A3A" w:rsidRPr="00501531" w:rsidRDefault="00293A3A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6</w:t>
            </w:r>
          </w:p>
        </w:tc>
        <w:tc>
          <w:tcPr>
            <w:tcW w:w="6804" w:type="dxa"/>
          </w:tcPr>
          <w:p w:rsidR="00293A3A" w:rsidRPr="00501531" w:rsidRDefault="00293A3A" w:rsidP="002A246D">
            <w:pPr>
              <w:pStyle w:val="Default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White Color Pad print “SMART HARMONY High Definition Cable” (Optional)</w:t>
            </w:r>
          </w:p>
        </w:tc>
        <w:tc>
          <w:tcPr>
            <w:tcW w:w="1027" w:type="dxa"/>
          </w:tcPr>
          <w:p w:rsidR="00293A3A" w:rsidRPr="00501531" w:rsidRDefault="00293A3A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color w:val="auto"/>
                <w:sz w:val="20"/>
                <w:szCs w:val="20"/>
              </w:rPr>
              <w:t>2</w:t>
            </w:r>
          </w:p>
        </w:tc>
        <w:tc>
          <w:tcPr>
            <w:tcW w:w="993" w:type="dxa"/>
          </w:tcPr>
          <w:p w:rsidR="00293A3A" w:rsidRPr="00501531" w:rsidRDefault="00293A3A" w:rsidP="002A246D">
            <w:pPr>
              <w:pStyle w:val="Default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 w:rsidRPr="00501531">
              <w:rPr>
                <w:rFonts w:ascii="Tahoma" w:hAnsi="Tahoma" w:cs="Tahoma"/>
                <w:color w:val="auto"/>
                <w:sz w:val="20"/>
                <w:szCs w:val="20"/>
              </w:rPr>
              <w:t>pcs</w:t>
            </w:r>
            <w:proofErr w:type="spellEnd"/>
          </w:p>
        </w:tc>
      </w:tr>
    </w:tbl>
    <w:p w:rsidR="00F732DB" w:rsidRDefault="00F732DB" w:rsidP="00293A3A">
      <w:pPr>
        <w:jc w:val="both"/>
        <w:rPr>
          <w:rFonts w:eastAsia="新細明體" w:hint="eastAsia"/>
        </w:rPr>
      </w:pPr>
    </w:p>
    <w:p w:rsidR="00293A3A" w:rsidRPr="00366B83" w:rsidRDefault="00293A3A" w:rsidP="00293A3A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39"/>
        <w:gridCol w:w="4847"/>
      </w:tblGrid>
      <w:tr w:rsidR="00293A3A" w:rsidRPr="00C874AE" w:rsidTr="002A246D">
        <w:tc>
          <w:tcPr>
            <w:tcW w:w="4739" w:type="dxa"/>
          </w:tcPr>
          <w:p w:rsidR="00293A3A" w:rsidRPr="00C874AE" w:rsidRDefault="00293A3A" w:rsidP="002A246D">
            <w:pPr>
              <w:pStyle w:val="Default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C874AE">
              <w:rPr>
                <w:rFonts w:ascii="Tahoma" w:hAnsi="Tahoma" w:cs="Tahoma"/>
                <w:b/>
                <w:color w:val="auto"/>
                <w:sz w:val="20"/>
                <w:szCs w:val="20"/>
              </w:rPr>
              <w:t>ELECTRICAL CHARCTERISTICS</w:t>
            </w:r>
          </w:p>
        </w:tc>
        <w:tc>
          <w:tcPr>
            <w:tcW w:w="4847" w:type="dxa"/>
          </w:tcPr>
          <w:p w:rsidR="00293A3A" w:rsidRPr="00C874AE" w:rsidRDefault="00293A3A" w:rsidP="002A246D">
            <w:pPr>
              <w:pStyle w:val="Default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C874AE">
              <w:rPr>
                <w:rFonts w:ascii="Tahoma" w:hAnsi="Tahoma" w:cs="Tahoma"/>
                <w:b/>
                <w:color w:val="auto"/>
                <w:sz w:val="20"/>
                <w:szCs w:val="20"/>
              </w:rPr>
              <w:t>PHYSICAL PROPERTIES OF JACKET</w:t>
            </w:r>
          </w:p>
        </w:tc>
      </w:tr>
      <w:tr w:rsidR="00293A3A" w:rsidRPr="00C874AE" w:rsidTr="002A246D">
        <w:trPr>
          <w:trHeight w:val="1266"/>
        </w:trPr>
        <w:tc>
          <w:tcPr>
            <w:tcW w:w="4739" w:type="dxa"/>
          </w:tcPr>
          <w:p w:rsidR="00293A3A" w:rsidRPr="00BB5D5C" w:rsidRDefault="00293A3A" w:rsidP="00293A3A">
            <w:pPr>
              <w:pStyle w:val="Default"/>
              <w:numPr>
                <w:ilvl w:val="0"/>
                <w:numId w:val="22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B5D5C">
              <w:rPr>
                <w:rFonts w:ascii="Tahoma" w:hAnsi="Tahoma" w:cs="Tahoma"/>
                <w:color w:val="auto"/>
                <w:sz w:val="20"/>
                <w:szCs w:val="20"/>
              </w:rPr>
              <w:t>Rating: Temp 80</w:t>
            </w:r>
            <w:r w:rsidRPr="00BB5D5C">
              <w:rPr>
                <w:rFonts w:ascii="新細明體" w:hAnsi="新細明體" w:cs="Tahoma" w:hint="eastAsia"/>
                <w:color w:val="auto"/>
                <w:sz w:val="20"/>
                <w:szCs w:val="20"/>
              </w:rPr>
              <w:t>℃</w:t>
            </w:r>
            <w:r w:rsidRPr="00BB5D5C">
              <w:rPr>
                <w:rFonts w:ascii="Tahoma" w:hAnsi="Tahoma" w:cs="Tahoma"/>
                <w:color w:val="auto"/>
                <w:sz w:val="20"/>
                <w:szCs w:val="20"/>
              </w:rPr>
              <w:t xml:space="preserve"> at 30V</w:t>
            </w:r>
          </w:p>
          <w:p w:rsidR="00293A3A" w:rsidRPr="00BB5D5C" w:rsidRDefault="00293A3A" w:rsidP="00293A3A">
            <w:pPr>
              <w:pStyle w:val="Default"/>
              <w:numPr>
                <w:ilvl w:val="0"/>
                <w:numId w:val="22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B5D5C">
              <w:rPr>
                <w:rFonts w:ascii="Tahoma" w:hAnsi="Tahoma" w:cs="Tahoma"/>
                <w:color w:val="auto"/>
                <w:sz w:val="20"/>
                <w:szCs w:val="20"/>
              </w:rPr>
              <w:t>Conductor Resistance: 20</w:t>
            </w:r>
            <w:r w:rsidRPr="00BB5D5C">
              <w:rPr>
                <w:rFonts w:ascii="新細明體" w:hAnsi="新細明體" w:cs="Tahoma" w:hint="eastAsia"/>
                <w:color w:val="auto"/>
                <w:sz w:val="20"/>
                <w:szCs w:val="20"/>
              </w:rPr>
              <w:t>℃</w:t>
            </w:r>
            <w:r w:rsidRPr="00BB5D5C">
              <w:rPr>
                <w:rFonts w:ascii="Tahoma" w:hAnsi="Tahoma" w:cs="Tahoma"/>
                <w:color w:val="auto"/>
                <w:sz w:val="20"/>
                <w:szCs w:val="20"/>
              </w:rPr>
              <w:t xml:space="preserve"> Max</w:t>
            </w:r>
          </w:p>
          <w:p w:rsidR="00293A3A" w:rsidRPr="00BB5D5C" w:rsidRDefault="00293A3A" w:rsidP="002A246D">
            <w:pPr>
              <w:pStyle w:val="Default"/>
              <w:ind w:left="36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B5D5C">
              <w:rPr>
                <w:rFonts w:ascii="Tahoma" w:hAnsi="Tahoma" w:cs="Tahoma"/>
                <w:color w:val="auto"/>
                <w:sz w:val="20"/>
                <w:szCs w:val="20"/>
              </w:rPr>
              <w:t>28AWG: 237.25Ω/km</w:t>
            </w:r>
          </w:p>
          <w:p w:rsidR="00293A3A" w:rsidRPr="00BB5D5C" w:rsidRDefault="00293A3A" w:rsidP="002A246D">
            <w:pPr>
              <w:pStyle w:val="Default"/>
              <w:ind w:left="360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B5D5C">
              <w:rPr>
                <w:rFonts w:ascii="Tahoma" w:hAnsi="Tahoma" w:cs="Tahoma"/>
                <w:color w:val="auto"/>
                <w:sz w:val="20"/>
                <w:szCs w:val="20"/>
              </w:rPr>
              <w:t>24AWG: 93.25Ω/km</w:t>
            </w:r>
          </w:p>
          <w:p w:rsidR="00293A3A" w:rsidRPr="00BB5D5C" w:rsidRDefault="00293A3A" w:rsidP="00293A3A">
            <w:pPr>
              <w:pStyle w:val="Default"/>
              <w:numPr>
                <w:ilvl w:val="0"/>
                <w:numId w:val="22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B5D5C">
              <w:rPr>
                <w:rFonts w:ascii="Tahoma" w:hAnsi="Tahoma" w:cs="Tahoma"/>
                <w:color w:val="auto"/>
                <w:sz w:val="20"/>
                <w:szCs w:val="20"/>
              </w:rPr>
              <w:t>Insulation Resistance:</w:t>
            </w:r>
          </w:p>
          <w:p w:rsidR="00293A3A" w:rsidRPr="00BB5D5C" w:rsidRDefault="00293A3A" w:rsidP="002A246D">
            <w:pPr>
              <w:pStyle w:val="Default"/>
              <w:ind w:left="360"/>
              <w:rPr>
                <w:rFonts w:ascii="Tahoma" w:hAnsi="新細明體" w:cs="Tahoma"/>
                <w:color w:val="auto"/>
                <w:sz w:val="20"/>
                <w:szCs w:val="20"/>
              </w:rPr>
            </w:pPr>
            <w:r w:rsidRPr="00BB5D5C">
              <w:rPr>
                <w:rFonts w:ascii="Tahoma" w:hAnsi="Tahoma" w:cs="Tahoma"/>
                <w:color w:val="auto"/>
                <w:sz w:val="20"/>
                <w:szCs w:val="20"/>
              </w:rPr>
              <w:t>DC-500V 100mΩ min at 20</w:t>
            </w:r>
            <w:r w:rsidRPr="00BB5D5C">
              <w:rPr>
                <w:rFonts w:ascii="Tahoma" w:hAnsi="新細明體" w:cs="Tahoma"/>
                <w:color w:val="auto"/>
                <w:sz w:val="20"/>
                <w:szCs w:val="20"/>
              </w:rPr>
              <w:t>℃</w:t>
            </w:r>
          </w:p>
          <w:p w:rsidR="00293A3A" w:rsidRPr="00BB5D5C" w:rsidRDefault="00293A3A" w:rsidP="00293A3A">
            <w:pPr>
              <w:pStyle w:val="Default"/>
              <w:numPr>
                <w:ilvl w:val="0"/>
                <w:numId w:val="22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 w:rsidRPr="00BB5D5C">
              <w:rPr>
                <w:rFonts w:ascii="Tahoma" w:hAnsi="Tahoma" w:cs="Tahoma"/>
                <w:color w:val="auto"/>
                <w:sz w:val="20"/>
                <w:szCs w:val="20"/>
              </w:rPr>
              <w:t>Fext</w:t>
            </w:r>
            <w:proofErr w:type="spellEnd"/>
            <w:r w:rsidRPr="00BB5D5C">
              <w:rPr>
                <w:rFonts w:ascii="Tahoma" w:hAnsi="Tahoma" w:cs="Tahoma"/>
                <w:color w:val="auto"/>
                <w:sz w:val="20"/>
                <w:szCs w:val="20"/>
              </w:rPr>
              <w:t>: at 1-5000MHz -26dB Max</w:t>
            </w:r>
          </w:p>
          <w:p w:rsidR="00293A3A" w:rsidRPr="00BB5D5C" w:rsidRDefault="00293A3A" w:rsidP="00293A3A">
            <w:pPr>
              <w:pStyle w:val="Default"/>
              <w:numPr>
                <w:ilvl w:val="0"/>
                <w:numId w:val="22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B5D5C">
              <w:rPr>
                <w:rFonts w:ascii="Tahoma" w:hAnsi="Tahoma" w:cs="Tahoma"/>
                <w:color w:val="auto"/>
                <w:sz w:val="20"/>
                <w:szCs w:val="20"/>
              </w:rPr>
              <w:t>Impedance: 100±10Ω</w:t>
            </w:r>
          </w:p>
          <w:p w:rsidR="00293A3A" w:rsidRPr="00BB5D5C" w:rsidRDefault="00293A3A" w:rsidP="00293A3A">
            <w:pPr>
              <w:pStyle w:val="Default"/>
              <w:numPr>
                <w:ilvl w:val="0"/>
                <w:numId w:val="22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B5D5C">
              <w:rPr>
                <w:rFonts w:ascii="Tahoma" w:hAnsi="Tahoma" w:cs="Tahoma"/>
                <w:color w:val="auto"/>
                <w:sz w:val="20"/>
                <w:szCs w:val="20"/>
              </w:rPr>
              <w:t>Attenuation: (5m):</w:t>
            </w:r>
          </w:p>
          <w:p w:rsidR="00293A3A" w:rsidRPr="00BB5D5C" w:rsidRDefault="00293A3A" w:rsidP="00293A3A">
            <w:pPr>
              <w:pStyle w:val="Default"/>
              <w:numPr>
                <w:ilvl w:val="0"/>
                <w:numId w:val="23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B5D5C">
              <w:rPr>
                <w:rFonts w:ascii="Tahoma" w:hAnsi="Tahoma" w:cs="Tahoma"/>
                <w:color w:val="auto"/>
                <w:sz w:val="20"/>
                <w:szCs w:val="20"/>
              </w:rPr>
              <w:t>at 300MHz-825MHz</w:t>
            </w:r>
            <w:r w:rsidRPr="00BB5D5C">
              <w:rPr>
                <w:rFonts w:ascii="新細明體" w:hAnsi="新細明體" w:cs="Tahoma" w:hint="eastAsia"/>
                <w:color w:val="auto"/>
                <w:sz w:val="20"/>
                <w:szCs w:val="20"/>
              </w:rPr>
              <w:t>≦</w:t>
            </w:r>
            <w:r w:rsidRPr="00BB5D5C">
              <w:rPr>
                <w:rFonts w:ascii="Tahoma" w:hAnsi="Tahoma" w:cs="Tahoma"/>
                <w:color w:val="auto"/>
                <w:sz w:val="20"/>
                <w:szCs w:val="20"/>
              </w:rPr>
              <w:t>8dB/min</w:t>
            </w:r>
          </w:p>
          <w:p w:rsidR="00293A3A" w:rsidRPr="00BB5D5C" w:rsidRDefault="00293A3A" w:rsidP="00293A3A">
            <w:pPr>
              <w:pStyle w:val="Default"/>
              <w:numPr>
                <w:ilvl w:val="0"/>
                <w:numId w:val="23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B5D5C">
              <w:rPr>
                <w:rFonts w:ascii="Tahoma" w:hAnsi="Tahoma" w:cs="Tahoma"/>
                <w:color w:val="auto"/>
                <w:sz w:val="20"/>
                <w:szCs w:val="20"/>
              </w:rPr>
              <w:t>at 825MHz-2475MHz=21dB/min</w:t>
            </w:r>
          </w:p>
          <w:p w:rsidR="00293A3A" w:rsidRPr="00BB5D5C" w:rsidRDefault="00293A3A" w:rsidP="00293A3A">
            <w:pPr>
              <w:pStyle w:val="Default"/>
              <w:numPr>
                <w:ilvl w:val="0"/>
                <w:numId w:val="23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B5D5C">
              <w:rPr>
                <w:rFonts w:ascii="Tahoma" w:hAnsi="Tahoma" w:cs="Tahoma"/>
                <w:color w:val="auto"/>
                <w:sz w:val="20"/>
                <w:szCs w:val="20"/>
              </w:rPr>
              <w:t>at 2475MHz-4125MHz=30dB/min</w:t>
            </w:r>
          </w:p>
          <w:p w:rsidR="00293A3A" w:rsidRPr="00BB5D5C" w:rsidRDefault="00293A3A" w:rsidP="00293A3A">
            <w:pPr>
              <w:pStyle w:val="Default"/>
              <w:numPr>
                <w:ilvl w:val="0"/>
                <w:numId w:val="22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B5D5C">
              <w:rPr>
                <w:rFonts w:ascii="Tahoma" w:hAnsi="Tahoma" w:cs="Tahoma"/>
                <w:color w:val="auto"/>
                <w:sz w:val="20"/>
                <w:szCs w:val="20"/>
              </w:rPr>
              <w:t xml:space="preserve">Time Delay Skew: Intra pair </w:t>
            </w:r>
            <w:r w:rsidRPr="00BB5D5C">
              <w:rPr>
                <w:rFonts w:ascii="新細明體" w:hAnsi="新細明體" w:cs="Tahoma" w:hint="eastAsia"/>
                <w:color w:val="auto"/>
                <w:sz w:val="20"/>
                <w:szCs w:val="20"/>
              </w:rPr>
              <w:t>≦</w:t>
            </w:r>
            <w:r w:rsidRPr="00BB5D5C">
              <w:rPr>
                <w:rFonts w:ascii="Tahoma" w:hAnsi="Tahoma" w:cs="Tahoma"/>
                <w:color w:val="auto"/>
                <w:sz w:val="20"/>
                <w:szCs w:val="20"/>
              </w:rPr>
              <w:t xml:space="preserve"> 151ps</w:t>
            </w:r>
          </w:p>
          <w:p w:rsidR="00293A3A" w:rsidRPr="00C874AE" w:rsidRDefault="00293A3A" w:rsidP="00293A3A">
            <w:pPr>
              <w:pStyle w:val="Default"/>
              <w:numPr>
                <w:ilvl w:val="0"/>
                <w:numId w:val="22"/>
              </w:numPr>
              <w:rPr>
                <w:rFonts w:ascii="Tahoma" w:hAnsi="Tahoma" w:cs="Tahoma"/>
                <w:i/>
                <w:color w:val="auto"/>
                <w:sz w:val="20"/>
                <w:szCs w:val="20"/>
              </w:rPr>
            </w:pPr>
            <w:r w:rsidRPr="00BB5D5C">
              <w:rPr>
                <w:rFonts w:ascii="Tahoma" w:hAnsi="Tahoma" w:cs="Tahoma"/>
                <w:color w:val="auto"/>
                <w:sz w:val="20"/>
                <w:szCs w:val="20"/>
              </w:rPr>
              <w:t>Differential Delay: 5.05ns/m</w:t>
            </w:r>
          </w:p>
        </w:tc>
        <w:tc>
          <w:tcPr>
            <w:tcW w:w="4847" w:type="dxa"/>
          </w:tcPr>
          <w:p w:rsidR="00293A3A" w:rsidRPr="00BB5D5C" w:rsidRDefault="00293A3A" w:rsidP="00293A3A">
            <w:pPr>
              <w:pStyle w:val="Default"/>
              <w:numPr>
                <w:ilvl w:val="0"/>
                <w:numId w:val="24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B5D5C">
              <w:rPr>
                <w:rFonts w:ascii="Tahoma" w:hAnsi="Tahoma" w:cs="Tahoma"/>
                <w:color w:val="auto"/>
                <w:sz w:val="20"/>
                <w:szCs w:val="20"/>
              </w:rPr>
              <w:t>Tensile Strength:</w:t>
            </w:r>
          </w:p>
          <w:p w:rsidR="00293A3A" w:rsidRPr="00BB5D5C" w:rsidRDefault="00293A3A" w:rsidP="00293A3A">
            <w:pPr>
              <w:pStyle w:val="Default"/>
              <w:numPr>
                <w:ilvl w:val="0"/>
                <w:numId w:val="23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 w:rsidRPr="00BB5D5C">
              <w:rPr>
                <w:rFonts w:ascii="Tahoma" w:hAnsi="Tahoma" w:cs="Tahoma"/>
                <w:color w:val="auto"/>
                <w:sz w:val="20"/>
                <w:szCs w:val="20"/>
              </w:rPr>
              <w:t>Unaged</w:t>
            </w:r>
            <w:proofErr w:type="spellEnd"/>
            <w:r w:rsidRPr="00BB5D5C">
              <w:rPr>
                <w:rFonts w:ascii="Tahoma" w:hAnsi="Tahoma" w:cs="Tahoma"/>
                <w:color w:val="auto"/>
                <w:sz w:val="20"/>
                <w:szCs w:val="20"/>
              </w:rPr>
              <w:t>: 1500psi min</w:t>
            </w:r>
          </w:p>
          <w:p w:rsidR="00293A3A" w:rsidRPr="00BB5D5C" w:rsidRDefault="00293A3A" w:rsidP="00293A3A">
            <w:pPr>
              <w:pStyle w:val="Default"/>
              <w:numPr>
                <w:ilvl w:val="0"/>
                <w:numId w:val="23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B5D5C">
              <w:rPr>
                <w:rFonts w:ascii="Tahoma" w:hAnsi="Tahoma" w:cs="Tahoma"/>
                <w:color w:val="auto"/>
                <w:sz w:val="20"/>
                <w:szCs w:val="20"/>
              </w:rPr>
              <w:t>Aged: 70% min</w:t>
            </w:r>
          </w:p>
          <w:p w:rsidR="00293A3A" w:rsidRPr="00BB5D5C" w:rsidRDefault="00293A3A" w:rsidP="00293A3A">
            <w:pPr>
              <w:pStyle w:val="Default"/>
              <w:numPr>
                <w:ilvl w:val="0"/>
                <w:numId w:val="24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B5D5C">
              <w:rPr>
                <w:rFonts w:ascii="Tahoma" w:hAnsi="Tahoma" w:cs="Tahoma"/>
                <w:color w:val="auto"/>
                <w:sz w:val="20"/>
                <w:szCs w:val="20"/>
              </w:rPr>
              <w:t>Elongation:</w:t>
            </w:r>
          </w:p>
          <w:p w:rsidR="00293A3A" w:rsidRPr="00BB5D5C" w:rsidRDefault="00293A3A" w:rsidP="00293A3A">
            <w:pPr>
              <w:pStyle w:val="Default"/>
              <w:numPr>
                <w:ilvl w:val="0"/>
                <w:numId w:val="23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proofErr w:type="spellStart"/>
            <w:r w:rsidRPr="00BB5D5C">
              <w:rPr>
                <w:rFonts w:ascii="Tahoma" w:hAnsi="Tahoma" w:cs="Tahoma"/>
                <w:color w:val="auto"/>
                <w:sz w:val="20"/>
                <w:szCs w:val="20"/>
              </w:rPr>
              <w:t>Unaged</w:t>
            </w:r>
            <w:proofErr w:type="spellEnd"/>
            <w:r w:rsidRPr="00BB5D5C">
              <w:rPr>
                <w:rFonts w:ascii="Tahoma" w:hAnsi="Tahoma" w:cs="Tahoma"/>
                <w:color w:val="auto"/>
                <w:sz w:val="20"/>
                <w:szCs w:val="20"/>
              </w:rPr>
              <w:t>: 100%</w:t>
            </w:r>
          </w:p>
          <w:p w:rsidR="00293A3A" w:rsidRPr="00BB5D5C" w:rsidRDefault="00293A3A" w:rsidP="00293A3A">
            <w:pPr>
              <w:pStyle w:val="Default"/>
              <w:numPr>
                <w:ilvl w:val="0"/>
                <w:numId w:val="23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B5D5C">
              <w:rPr>
                <w:rFonts w:ascii="Tahoma" w:hAnsi="Tahoma" w:cs="Tahoma"/>
                <w:color w:val="auto"/>
                <w:sz w:val="20"/>
                <w:szCs w:val="20"/>
              </w:rPr>
              <w:t>Aged: 65%</w:t>
            </w:r>
          </w:p>
          <w:p w:rsidR="00293A3A" w:rsidRPr="00BB5D5C" w:rsidRDefault="00293A3A" w:rsidP="00293A3A">
            <w:pPr>
              <w:pStyle w:val="Default"/>
              <w:numPr>
                <w:ilvl w:val="0"/>
                <w:numId w:val="24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B5D5C">
              <w:rPr>
                <w:rFonts w:ascii="Tahoma" w:hAnsi="Tahoma" w:cs="Tahoma"/>
                <w:color w:val="auto"/>
                <w:sz w:val="20"/>
                <w:szCs w:val="20"/>
              </w:rPr>
              <w:t>Heat Shock Test: no cracking</w:t>
            </w:r>
          </w:p>
          <w:p w:rsidR="00293A3A" w:rsidRPr="00BB5D5C" w:rsidRDefault="00293A3A" w:rsidP="00293A3A">
            <w:pPr>
              <w:pStyle w:val="Default"/>
              <w:numPr>
                <w:ilvl w:val="0"/>
                <w:numId w:val="24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B5D5C">
              <w:rPr>
                <w:rFonts w:ascii="Tahoma" w:hAnsi="Tahoma" w:cs="Tahoma"/>
                <w:color w:val="auto"/>
                <w:sz w:val="20"/>
                <w:szCs w:val="20"/>
              </w:rPr>
              <w:t>Cold Bend Test: no cracking</w:t>
            </w:r>
          </w:p>
          <w:p w:rsidR="00293A3A" w:rsidRPr="00BB5D5C" w:rsidRDefault="00293A3A" w:rsidP="00293A3A">
            <w:pPr>
              <w:pStyle w:val="Default"/>
              <w:numPr>
                <w:ilvl w:val="0"/>
                <w:numId w:val="24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B5D5C">
              <w:rPr>
                <w:rFonts w:ascii="Tahoma" w:hAnsi="Tahoma" w:cs="Tahoma"/>
                <w:color w:val="auto"/>
                <w:sz w:val="20"/>
                <w:szCs w:val="20"/>
              </w:rPr>
              <w:t>Deformation Test: min 50%</w:t>
            </w:r>
          </w:p>
          <w:p w:rsidR="00293A3A" w:rsidRPr="00BB5D5C" w:rsidRDefault="00293A3A" w:rsidP="00293A3A">
            <w:pPr>
              <w:pStyle w:val="Default"/>
              <w:numPr>
                <w:ilvl w:val="0"/>
                <w:numId w:val="24"/>
              </w:numPr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B5D5C">
              <w:rPr>
                <w:rFonts w:ascii="Tahoma" w:hAnsi="Tahoma" w:cs="Tahoma"/>
                <w:color w:val="auto"/>
                <w:sz w:val="20"/>
                <w:szCs w:val="20"/>
              </w:rPr>
              <w:t>Flame Test: Passed UL VW-1</w:t>
            </w:r>
          </w:p>
        </w:tc>
      </w:tr>
    </w:tbl>
    <w:p w:rsidR="00293A3A" w:rsidRDefault="00293A3A" w:rsidP="00293A3A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2834005</wp:posOffset>
            </wp:positionH>
            <wp:positionV relativeFrom="paragraph">
              <wp:posOffset>212725</wp:posOffset>
            </wp:positionV>
            <wp:extent cx="293370" cy="293370"/>
            <wp:effectExtent l="19050" t="0" r="0" b="0"/>
            <wp:wrapTight wrapText="bothSides">
              <wp:wrapPolygon edited="0">
                <wp:start x="-1403" y="0"/>
                <wp:lineTo x="-1403" y="19636"/>
                <wp:lineTo x="21039" y="19636"/>
                <wp:lineTo x="21039" y="0"/>
                <wp:lineTo x="-1403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" cy="2933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3A3A" w:rsidRDefault="00293A3A" w:rsidP="00293A3A">
      <w:pPr>
        <w:pStyle w:val="Default"/>
        <w:rPr>
          <w:rFonts w:ascii="Tahoma" w:hAnsi="Tahoma" w:cs="Tahoma"/>
          <w:color w:val="auto"/>
          <w:sz w:val="20"/>
          <w:szCs w:val="20"/>
        </w:rPr>
      </w:pPr>
      <w:r>
        <w:rPr>
          <w:rFonts w:ascii="Tahoma" w:hAnsi="Tahoma" w:cs="Tahoma"/>
          <w:color w:val="auto"/>
          <w:sz w:val="20"/>
          <w:szCs w:val="20"/>
        </w:rPr>
        <w:t xml:space="preserve">* All materials are </w:t>
      </w:r>
      <w:proofErr w:type="spellStart"/>
      <w:r>
        <w:rPr>
          <w:rFonts w:ascii="Tahoma" w:hAnsi="Tahoma" w:cs="Tahoma"/>
          <w:color w:val="auto"/>
          <w:sz w:val="20"/>
          <w:szCs w:val="20"/>
        </w:rPr>
        <w:t>RoHS</w:t>
      </w:r>
      <w:proofErr w:type="spellEnd"/>
      <w:r>
        <w:rPr>
          <w:rFonts w:ascii="Tahoma" w:hAnsi="Tahoma" w:cs="Tahoma"/>
          <w:color w:val="auto"/>
          <w:sz w:val="20"/>
          <w:szCs w:val="20"/>
        </w:rPr>
        <w:t xml:space="preserve"> and California PROP.65 compliant lead-free.</w:t>
      </w:r>
    </w:p>
    <w:p w:rsidR="00293A3A" w:rsidRPr="00293A3A" w:rsidRDefault="00293A3A" w:rsidP="00293A3A">
      <w:pPr>
        <w:jc w:val="both"/>
        <w:rPr>
          <w:rFonts w:eastAsia="新細明體" w:hint="eastAsia"/>
        </w:rPr>
      </w:pPr>
    </w:p>
    <w:sectPr w:rsidR="00293A3A" w:rsidRPr="00293A3A" w:rsidSect="00B70A7C">
      <w:headerReference w:type="even" r:id="rId11"/>
      <w:headerReference w:type="default" r:id="rId12"/>
      <w:footerReference w:type="default" r:id="rId13"/>
      <w:headerReference w:type="first" r:id="rId14"/>
      <w:pgSz w:w="11907" w:h="16839" w:code="9"/>
      <w:pgMar w:top="900" w:right="900" w:bottom="0" w:left="902" w:header="720" w:footer="182" w:gutter="0"/>
      <w:cols w:space="425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0161" w:rsidRDefault="00900161" w:rsidP="0036003D">
      <w:r>
        <w:separator/>
      </w:r>
    </w:p>
  </w:endnote>
  <w:endnote w:type="continuationSeparator" w:id="0">
    <w:p w:rsidR="00900161" w:rsidRDefault="00900161" w:rsidP="003600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9301"/>
      <w:gridCol w:w="1034"/>
    </w:tblGrid>
    <w:tr w:rsidR="00043634">
      <w:tc>
        <w:tcPr>
          <w:tcW w:w="4500" w:type="pct"/>
          <w:tcBorders>
            <w:top w:val="single" w:sz="4" w:space="0" w:color="000000" w:themeColor="text1"/>
          </w:tcBorders>
        </w:tcPr>
        <w:p w:rsidR="00043634" w:rsidRDefault="00FE6C45" w:rsidP="00E124F5">
          <w:pPr>
            <w:pStyle w:val="Footer"/>
            <w:wordWrap w:val="0"/>
            <w:jc w:val="right"/>
          </w:pPr>
          <w:sdt>
            <w:sdtPr>
              <w:alias w:val="公司"/>
              <w:id w:val="75971759"/>
              <w:placeholder>
                <w:docPart w:val="FB292236CC6944CBB44E97BBC455D102"/>
              </w:placeholder>
              <w:dataBinding w:prefixMappings="xmlns:ns0='http://schemas.openxmlformats.org/officeDocument/2006/extended-properties'" w:xpath="/ns0:Properties[1]/ns0:Company[1]" w:storeItemID="{6668398D-A668-4E3E-A5EB-62B293D839F1}"/>
              <w:text/>
            </w:sdtPr>
            <w:sdtContent>
              <w:proofErr w:type="spellStart"/>
              <w:r w:rsidR="00043634">
                <w:rPr>
                  <w:rFonts w:hint="eastAsia"/>
                </w:rPr>
                <w:t>SmartLiving</w:t>
              </w:r>
              <w:proofErr w:type="spellEnd"/>
              <w:r w:rsidR="00043634">
                <w:rPr>
                  <w:rFonts w:hint="eastAsia"/>
                </w:rPr>
                <w:t xml:space="preserve"> Technologies Limited</w:t>
              </w:r>
            </w:sdtContent>
          </w:sdt>
          <w:r w:rsidR="00043634" w:rsidRPr="00043634">
            <w:t xml:space="preserve"> | </w:t>
          </w:r>
          <w:r w:rsidR="00E124F5">
            <w:rPr>
              <w:rFonts w:hint="eastAsia"/>
            </w:rPr>
            <w:t>S</w:t>
          </w:r>
          <w:r w:rsidR="007003B1">
            <w:rPr>
              <w:rFonts w:hint="eastAsia"/>
            </w:rPr>
            <w:t>HC-</w:t>
          </w:r>
          <w:r w:rsidR="00293A3A">
            <w:rPr>
              <w:rFonts w:hint="eastAsia"/>
            </w:rPr>
            <w:t>HI</w:t>
          </w:r>
          <w:r w:rsidR="00E124F5">
            <w:rPr>
              <w:rFonts w:hint="eastAsia"/>
            </w:rPr>
            <w:t>XXX</w:t>
          </w:r>
          <w:r w:rsidR="00043634">
            <w:rPr>
              <w:rFonts w:hint="eastAsia"/>
            </w:rPr>
            <w:t xml:space="preserve"> I DATA SHEET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043634" w:rsidRDefault="00FE6C45">
          <w:pPr>
            <w:pStyle w:val="Header"/>
            <w:rPr>
              <w:color w:val="FFFFFF" w:themeColor="background1"/>
            </w:rPr>
          </w:pPr>
          <w:fldSimple w:instr=" PAGE   \* MERGEFORMAT ">
            <w:r w:rsidR="00293A3A" w:rsidRPr="00293A3A">
              <w:rPr>
                <w:noProof/>
                <w:color w:val="FFFFFF" w:themeColor="background1"/>
                <w:lang w:val="zh-TW"/>
              </w:rPr>
              <w:t>2</w:t>
            </w:r>
          </w:fldSimple>
        </w:p>
      </w:tc>
    </w:tr>
  </w:tbl>
  <w:p w:rsidR="00043634" w:rsidRDefault="0004363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0161" w:rsidRDefault="00900161" w:rsidP="0036003D">
      <w:r>
        <w:separator/>
      </w:r>
    </w:p>
  </w:footnote>
  <w:footnote w:type="continuationSeparator" w:id="0">
    <w:p w:rsidR="00900161" w:rsidRDefault="00900161" w:rsidP="003600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07" w:rsidRDefault="00FE6C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341047" o:spid="_x0000_s1026" type="#_x0000_t75" style="position:absolute;margin-left:0;margin-top:0;width:505.2pt;height:346.95pt;z-index:-251657216;mso-position-horizontal:center;mso-position-horizontal-relative:margin;mso-position-vertical:center;mso-position-vertical-relative:margin" o:allowincell="f">
          <v:imagedata r:id="rId1" o:title="Smartliving_4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03D" w:rsidRDefault="00FE6C45" w:rsidP="0036003D">
    <w:pPr>
      <w:pStyle w:val="Header"/>
      <w:jc w:val="right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341048" o:spid="_x0000_s1027" type="#_x0000_t75" style="position:absolute;left:0;text-align:left;margin-left:0;margin-top:0;width:505.2pt;height:346.95pt;z-index:-251656192;mso-position-horizontal:center;mso-position-horizontal-relative:margin;mso-position-vertical:center;mso-position-vertical-relative:margin" o:allowincell="f">
          <v:imagedata r:id="rId1" o:title="Smartliving_4"/>
          <w10:wrap anchorx="margin" anchory="margin"/>
        </v:shape>
      </w:pict>
    </w:r>
    <w:r w:rsidR="0036003D">
      <w:rPr>
        <w:noProof/>
      </w:rPr>
      <w:drawing>
        <wp:inline distT="0" distB="0" distL="0" distR="0">
          <wp:extent cx="2032463" cy="520819"/>
          <wp:effectExtent l="19050" t="0" r="5887" b="0"/>
          <wp:docPr id="1" name="Picture 0" descr="Smartliving (smaller)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martliving (smaller).bmp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032463" cy="5208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70A7C" w:rsidRDefault="00B70A7C" w:rsidP="0036003D">
    <w:pPr>
      <w:pStyle w:val="Header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1907" w:rsidRDefault="00FE6C4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13341046" o:spid="_x0000_s1025" type="#_x0000_t75" style="position:absolute;margin-left:0;margin-top:0;width:505.2pt;height:346.95pt;z-index:-251658240;mso-position-horizontal:center;mso-position-horizontal-relative:margin;mso-position-vertical:center;mso-position-vertical-relative:margin" o:allowincell="f">
          <v:imagedata r:id="rId1" o:title="Smartliving_4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15A01"/>
    <w:multiLevelType w:val="hybridMultilevel"/>
    <w:tmpl w:val="7AB615DC"/>
    <w:lvl w:ilvl="0" w:tplc="B03EE0BE">
      <w:start w:val="3"/>
      <w:numFmt w:val="bullet"/>
      <w:lvlText w:val="-"/>
      <w:lvlJc w:val="left"/>
      <w:pPr>
        <w:ind w:left="360" w:hanging="360"/>
      </w:pPr>
      <w:rPr>
        <w:rFonts w:ascii="Times New Roman" w:eastAsia="新細明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0C3571E5"/>
    <w:multiLevelType w:val="hybridMultilevel"/>
    <w:tmpl w:val="21287EAE"/>
    <w:lvl w:ilvl="0" w:tplc="4C8892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C4B587E"/>
    <w:multiLevelType w:val="hybridMultilevel"/>
    <w:tmpl w:val="367A787E"/>
    <w:lvl w:ilvl="0" w:tplc="47DAE7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2A793F"/>
    <w:multiLevelType w:val="hybridMultilevel"/>
    <w:tmpl w:val="197884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80B0A33"/>
    <w:multiLevelType w:val="hybridMultilevel"/>
    <w:tmpl w:val="64D24FA8"/>
    <w:lvl w:ilvl="0" w:tplc="AA7283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0D119ED"/>
    <w:multiLevelType w:val="hybridMultilevel"/>
    <w:tmpl w:val="F05204C6"/>
    <w:lvl w:ilvl="0" w:tplc="1B92E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B2A13E0"/>
    <w:multiLevelType w:val="hybridMultilevel"/>
    <w:tmpl w:val="095A0498"/>
    <w:lvl w:ilvl="0" w:tplc="05A032B6">
      <w:start w:val="1"/>
      <w:numFmt w:val="decimal"/>
      <w:lvlText w:val="%1."/>
      <w:lvlJc w:val="left"/>
      <w:pPr>
        <w:ind w:left="360" w:hanging="360"/>
      </w:pPr>
      <w:rPr>
        <w:rFonts w:ascii="Tahoma" w:eastAsia="SimSun" w:hAnsi="Tahoma" w:cs="Tahoma" w:hint="default"/>
        <w:color w:val="221E1F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FC67C8D"/>
    <w:multiLevelType w:val="hybridMultilevel"/>
    <w:tmpl w:val="10AE2C2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673A723A">
      <w:numFmt w:val="bullet"/>
      <w:lvlText w:val="-"/>
      <w:lvlJc w:val="left"/>
      <w:pPr>
        <w:ind w:left="840" w:hanging="360"/>
      </w:pPr>
      <w:rPr>
        <w:rFonts w:ascii="Calibri" w:eastAsia="新細明體" w:hAnsi="Calibri" w:cstheme="minorBidi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318C0A68"/>
    <w:multiLevelType w:val="hybridMultilevel"/>
    <w:tmpl w:val="FB9404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9D31E00"/>
    <w:multiLevelType w:val="hybridMultilevel"/>
    <w:tmpl w:val="B84E3906"/>
    <w:lvl w:ilvl="0" w:tplc="4C9A2A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2D76693"/>
    <w:multiLevelType w:val="hybridMultilevel"/>
    <w:tmpl w:val="095A0498"/>
    <w:lvl w:ilvl="0" w:tplc="05A032B6">
      <w:start w:val="1"/>
      <w:numFmt w:val="decimal"/>
      <w:lvlText w:val="%1."/>
      <w:lvlJc w:val="left"/>
      <w:pPr>
        <w:ind w:left="360" w:hanging="360"/>
      </w:pPr>
      <w:rPr>
        <w:rFonts w:ascii="Tahoma" w:eastAsia="SimSun" w:hAnsi="Tahoma" w:cs="Tahoma" w:hint="default"/>
        <w:color w:val="221E1F"/>
        <w:sz w:val="2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5963DD2"/>
    <w:multiLevelType w:val="hybridMultilevel"/>
    <w:tmpl w:val="CE7CEC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46B25CBB"/>
    <w:multiLevelType w:val="hybridMultilevel"/>
    <w:tmpl w:val="787A583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77D0067C">
      <w:numFmt w:val="bullet"/>
      <w:lvlText w:val="-"/>
      <w:lvlJc w:val="left"/>
      <w:pPr>
        <w:ind w:left="840" w:hanging="360"/>
      </w:pPr>
      <w:rPr>
        <w:rFonts w:ascii="Arial" w:eastAsia="新細明體" w:hAnsi="Arial" w:cs="Arial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>
    <w:nsid w:val="48732B90"/>
    <w:multiLevelType w:val="hybridMultilevel"/>
    <w:tmpl w:val="E3C45B10"/>
    <w:lvl w:ilvl="0" w:tplc="F1225B82">
      <w:start w:val="3"/>
      <w:numFmt w:val="bullet"/>
      <w:lvlText w:val="-"/>
      <w:lvlJc w:val="left"/>
      <w:pPr>
        <w:ind w:left="720" w:hanging="360"/>
      </w:pPr>
      <w:rPr>
        <w:rFonts w:ascii="Tahoma" w:eastAsia="新細明體" w:hAnsi="Tahoma" w:cs="Tahoma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4">
    <w:nsid w:val="49D536E3"/>
    <w:multiLevelType w:val="hybridMultilevel"/>
    <w:tmpl w:val="5E740F3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536165FD"/>
    <w:multiLevelType w:val="hybridMultilevel"/>
    <w:tmpl w:val="A9465FD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>
    <w:nsid w:val="554E5814"/>
    <w:multiLevelType w:val="hybridMultilevel"/>
    <w:tmpl w:val="A054465A"/>
    <w:lvl w:ilvl="0" w:tplc="B6FEB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5A6D4165"/>
    <w:multiLevelType w:val="hybridMultilevel"/>
    <w:tmpl w:val="E29E7D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CEF1096"/>
    <w:multiLevelType w:val="hybridMultilevel"/>
    <w:tmpl w:val="ED0C961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18C0770"/>
    <w:multiLevelType w:val="hybridMultilevel"/>
    <w:tmpl w:val="1F4AA476"/>
    <w:lvl w:ilvl="0" w:tplc="E61691F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1D61390"/>
    <w:multiLevelType w:val="hybridMultilevel"/>
    <w:tmpl w:val="3C2233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6DA105D5"/>
    <w:multiLevelType w:val="hybridMultilevel"/>
    <w:tmpl w:val="B4DE2CD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72C966F6"/>
    <w:multiLevelType w:val="hybridMultilevel"/>
    <w:tmpl w:val="6EE830A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7FC33844"/>
    <w:multiLevelType w:val="hybridMultilevel"/>
    <w:tmpl w:val="73CAA12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8"/>
  </w:num>
  <w:num w:numId="2">
    <w:abstractNumId w:val="20"/>
  </w:num>
  <w:num w:numId="3">
    <w:abstractNumId w:val="3"/>
  </w:num>
  <w:num w:numId="4">
    <w:abstractNumId w:val="17"/>
  </w:num>
  <w:num w:numId="5">
    <w:abstractNumId w:val="21"/>
  </w:num>
  <w:num w:numId="6">
    <w:abstractNumId w:val="15"/>
  </w:num>
  <w:num w:numId="7">
    <w:abstractNumId w:val="11"/>
  </w:num>
  <w:num w:numId="8">
    <w:abstractNumId w:val="14"/>
  </w:num>
  <w:num w:numId="9">
    <w:abstractNumId w:val="6"/>
  </w:num>
  <w:num w:numId="10">
    <w:abstractNumId w:val="10"/>
  </w:num>
  <w:num w:numId="11">
    <w:abstractNumId w:val="22"/>
  </w:num>
  <w:num w:numId="12">
    <w:abstractNumId w:val="23"/>
  </w:num>
  <w:num w:numId="13">
    <w:abstractNumId w:val="19"/>
  </w:num>
  <w:num w:numId="14">
    <w:abstractNumId w:val="12"/>
  </w:num>
  <w:num w:numId="15">
    <w:abstractNumId w:val="8"/>
  </w:num>
  <w:num w:numId="16">
    <w:abstractNumId w:val="7"/>
  </w:num>
  <w:num w:numId="17">
    <w:abstractNumId w:val="1"/>
  </w:num>
  <w:num w:numId="18">
    <w:abstractNumId w:val="16"/>
  </w:num>
  <w:num w:numId="19">
    <w:abstractNumId w:val="5"/>
  </w:num>
  <w:num w:numId="20">
    <w:abstractNumId w:val="2"/>
  </w:num>
  <w:num w:numId="21">
    <w:abstractNumId w:val="0"/>
  </w:num>
  <w:num w:numId="22">
    <w:abstractNumId w:val="9"/>
  </w:num>
  <w:num w:numId="23">
    <w:abstractNumId w:val="13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11266">
      <o:colormenu v:ext="edit" strokecolor="non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003D"/>
    <w:rsid w:val="00010E40"/>
    <w:rsid w:val="00043634"/>
    <w:rsid w:val="000636C0"/>
    <w:rsid w:val="00064983"/>
    <w:rsid w:val="000F083E"/>
    <w:rsid w:val="001726EA"/>
    <w:rsid w:val="001A0631"/>
    <w:rsid w:val="00286750"/>
    <w:rsid w:val="00293A3A"/>
    <w:rsid w:val="002B73B5"/>
    <w:rsid w:val="0036003D"/>
    <w:rsid w:val="00371157"/>
    <w:rsid w:val="003B6332"/>
    <w:rsid w:val="00405CC8"/>
    <w:rsid w:val="00462415"/>
    <w:rsid w:val="004E5506"/>
    <w:rsid w:val="0065110E"/>
    <w:rsid w:val="00664A86"/>
    <w:rsid w:val="006D7EC3"/>
    <w:rsid w:val="007003B1"/>
    <w:rsid w:val="007460AB"/>
    <w:rsid w:val="007E3D8D"/>
    <w:rsid w:val="0087524A"/>
    <w:rsid w:val="008A2F10"/>
    <w:rsid w:val="008D4791"/>
    <w:rsid w:val="00900161"/>
    <w:rsid w:val="00960F7A"/>
    <w:rsid w:val="00A21907"/>
    <w:rsid w:val="00A9181D"/>
    <w:rsid w:val="00AF3EE0"/>
    <w:rsid w:val="00B70A7C"/>
    <w:rsid w:val="00C055B8"/>
    <w:rsid w:val="00E124F5"/>
    <w:rsid w:val="00EE23DA"/>
    <w:rsid w:val="00F60853"/>
    <w:rsid w:val="00F732DB"/>
    <w:rsid w:val="00FE6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26EA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60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36003D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3600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6003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003D"/>
    <w:rPr>
      <w:rFonts w:asciiTheme="majorHAnsi" w:eastAsiaTheme="majorEastAsia" w:hAnsiTheme="majorHAnsi" w:cstheme="majorBid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003D"/>
    <w:rPr>
      <w:rFonts w:asciiTheme="majorHAnsi" w:eastAsiaTheme="majorEastAsia" w:hAnsiTheme="majorHAnsi" w:cstheme="maj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6D7EC3"/>
    <w:pPr>
      <w:ind w:leftChars="200" w:left="480"/>
    </w:pPr>
  </w:style>
  <w:style w:type="paragraph" w:customStyle="1" w:styleId="Default">
    <w:name w:val="Default"/>
    <w:rsid w:val="007003B1"/>
    <w:pPr>
      <w:widowControl w:val="0"/>
      <w:autoSpaceDE w:val="0"/>
      <w:autoSpaceDN w:val="0"/>
      <w:adjustRightInd w:val="0"/>
    </w:pPr>
    <w:rPr>
      <w:rFonts w:ascii="Century Gothic" w:eastAsia="新細明體" w:hAnsi="Century Gothic" w:cs="Times New Roman"/>
      <w:color w:val="000000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B292236CC6944CBB44E97BBC455D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6C8EEE-141E-4225-AE8F-D6E4409795CE}"/>
      </w:docPartPr>
      <w:docPartBody>
        <w:p w:rsidR="00A20DE2" w:rsidRDefault="00185DFC" w:rsidP="00185DFC">
          <w:pPr>
            <w:pStyle w:val="FB292236CC6944CBB44E97BBC455D102"/>
          </w:pPr>
          <w:r>
            <w:rPr>
              <w:lang w:val="zh-TW"/>
            </w:rPr>
            <w:t>[</w:t>
          </w:r>
          <w:r>
            <w:rPr>
              <w:lang w:val="zh-TW"/>
            </w:rPr>
            <w:t>鍵入公司名稱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5DFC"/>
    <w:rsid w:val="00185DFC"/>
    <w:rsid w:val="0083464B"/>
    <w:rsid w:val="0083512B"/>
    <w:rsid w:val="00A20DE2"/>
    <w:rsid w:val="00B048DA"/>
    <w:rsid w:val="00BD3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DE2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95048D317AE4F66BA8E7A4B6923BC24">
    <w:name w:val="995048D317AE4F66BA8E7A4B6923BC24"/>
    <w:rsid w:val="00185DFC"/>
    <w:pPr>
      <w:widowControl w:val="0"/>
    </w:pPr>
  </w:style>
  <w:style w:type="paragraph" w:customStyle="1" w:styleId="FB292236CC6944CBB44E97BBC455D102">
    <w:name w:val="FB292236CC6944CBB44E97BBC455D102"/>
    <w:rsid w:val="00185DFC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FD3D5D-1126-4BBF-81C7-ADB049F93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SmartLiving Technologies Limited</Company>
  <LinksUpToDate>false</LinksUpToDate>
  <CharactersWithSpaces>1354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HeiHo</cp:lastModifiedBy>
  <cp:revision>2</cp:revision>
  <cp:lastPrinted>2011-10-11T09:45:00Z</cp:lastPrinted>
  <dcterms:created xsi:type="dcterms:W3CDTF">2011-10-11T10:05:00Z</dcterms:created>
  <dcterms:modified xsi:type="dcterms:W3CDTF">2011-10-11T10:05:00Z</dcterms:modified>
</cp:coreProperties>
</file>